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BFB" w:rsidRPr="003B6B17" w:rsidRDefault="009E0A95">
      <w:pPr>
        <w:rPr>
          <w:rFonts w:ascii="Times New Roman" w:hAnsi="Times New Roman" w:cs="Times New Roman"/>
          <w:sz w:val="24"/>
          <w:szCs w:val="24"/>
        </w:rPr>
      </w:pPr>
      <w:proofErr w:type="spellStart"/>
      <w:r w:rsidRPr="003B6B17">
        <w:rPr>
          <w:rFonts w:ascii="Times New Roman" w:hAnsi="Times New Roman" w:cs="Times New Roman"/>
          <w:sz w:val="24"/>
          <w:szCs w:val="24"/>
        </w:rPr>
        <w:t>Monmonier</w:t>
      </w:r>
      <w:proofErr w:type="spellEnd"/>
      <w:r w:rsidRPr="003B6B17">
        <w:rPr>
          <w:rFonts w:ascii="Times New Roman" w:hAnsi="Times New Roman" w:cs="Times New Roman"/>
          <w:sz w:val="24"/>
          <w:szCs w:val="24"/>
        </w:rPr>
        <w:t xml:space="preserve"> Write Up</w:t>
      </w:r>
    </w:p>
    <w:p w:rsidR="003B6B17" w:rsidRPr="003B6B17" w:rsidRDefault="003B6B17">
      <w:pPr>
        <w:rPr>
          <w:rFonts w:ascii="Times New Roman" w:hAnsi="Times New Roman" w:cs="Times New Roman"/>
          <w:sz w:val="24"/>
          <w:szCs w:val="24"/>
        </w:rPr>
      </w:pPr>
      <w:r w:rsidRPr="003B6B17">
        <w:rPr>
          <w:rFonts w:ascii="Times New Roman" w:hAnsi="Times New Roman" w:cs="Times New Roman"/>
          <w:sz w:val="24"/>
          <w:szCs w:val="24"/>
        </w:rPr>
        <w:t>Course:</w:t>
      </w:r>
    </w:p>
    <w:p w:rsidR="003B6B17" w:rsidRPr="003B6B17" w:rsidRDefault="003B6B17">
      <w:pPr>
        <w:rPr>
          <w:rFonts w:ascii="Times New Roman" w:hAnsi="Times New Roman" w:cs="Times New Roman"/>
          <w:sz w:val="24"/>
          <w:szCs w:val="24"/>
        </w:rPr>
      </w:pPr>
      <w:r w:rsidRPr="003B6B17">
        <w:rPr>
          <w:rFonts w:ascii="Times New Roman" w:hAnsi="Times New Roman" w:cs="Times New Roman"/>
          <w:sz w:val="24"/>
          <w:szCs w:val="24"/>
        </w:rPr>
        <w:t>School:</w:t>
      </w:r>
    </w:p>
    <w:p w:rsidR="003B6B17" w:rsidRPr="003B6B17" w:rsidRDefault="003B6B17">
      <w:pPr>
        <w:rPr>
          <w:rFonts w:ascii="Times New Roman" w:hAnsi="Times New Roman" w:cs="Times New Roman"/>
          <w:sz w:val="24"/>
          <w:szCs w:val="24"/>
        </w:rPr>
      </w:pPr>
      <w:r w:rsidRPr="003B6B17">
        <w:rPr>
          <w:rFonts w:ascii="Times New Roman" w:hAnsi="Times New Roman" w:cs="Times New Roman"/>
          <w:sz w:val="24"/>
          <w:szCs w:val="24"/>
        </w:rPr>
        <w:t xml:space="preserve">Date: </w:t>
      </w:r>
    </w:p>
    <w:p w:rsidR="009E0A95" w:rsidRPr="003B6B17" w:rsidRDefault="009E0A95" w:rsidP="009E0A95">
      <w:pPr>
        <w:pStyle w:val="ListParagraph"/>
        <w:numPr>
          <w:ilvl w:val="0"/>
          <w:numId w:val="1"/>
        </w:numPr>
        <w:rPr>
          <w:rFonts w:ascii="Times New Roman" w:hAnsi="Times New Roman" w:cs="Times New Roman"/>
          <w:b/>
          <w:sz w:val="24"/>
          <w:szCs w:val="24"/>
        </w:rPr>
      </w:pPr>
      <w:r w:rsidRPr="003B6B17">
        <w:rPr>
          <w:rFonts w:ascii="Times New Roman" w:hAnsi="Times New Roman" w:cs="Times New Roman"/>
          <w:b/>
          <w:sz w:val="24"/>
          <w:szCs w:val="24"/>
        </w:rPr>
        <w:t>Name and describe at least 4 ways in which maps ‘lie’ to us?</w:t>
      </w:r>
    </w:p>
    <w:p w:rsidR="009E0A95" w:rsidRPr="003B6B17" w:rsidRDefault="00697095" w:rsidP="00697095">
      <w:pPr>
        <w:pStyle w:val="ListParagraph"/>
        <w:numPr>
          <w:ilvl w:val="0"/>
          <w:numId w:val="2"/>
        </w:numPr>
        <w:rPr>
          <w:rFonts w:ascii="Times New Roman" w:hAnsi="Times New Roman" w:cs="Times New Roman"/>
          <w:sz w:val="24"/>
          <w:szCs w:val="24"/>
        </w:rPr>
      </w:pPr>
      <w:r w:rsidRPr="003B6B17">
        <w:rPr>
          <w:rFonts w:ascii="Times New Roman" w:hAnsi="Times New Roman" w:cs="Times New Roman"/>
          <w:sz w:val="24"/>
          <w:szCs w:val="24"/>
        </w:rPr>
        <w:t>Projection and scale</w:t>
      </w:r>
    </w:p>
    <w:p w:rsidR="00697095" w:rsidRPr="003B6B17" w:rsidRDefault="00697095" w:rsidP="00697095">
      <w:pPr>
        <w:rPr>
          <w:rFonts w:ascii="Times New Roman" w:hAnsi="Times New Roman" w:cs="Times New Roman"/>
          <w:sz w:val="24"/>
          <w:szCs w:val="24"/>
        </w:rPr>
      </w:pPr>
      <w:r w:rsidRPr="003B6B17">
        <w:rPr>
          <w:rFonts w:ascii="Times New Roman" w:hAnsi="Times New Roman" w:cs="Times New Roman"/>
          <w:sz w:val="24"/>
          <w:szCs w:val="24"/>
        </w:rPr>
        <w:t xml:space="preserve">This is one way </w:t>
      </w:r>
      <w:bookmarkStart w:id="0" w:name="_GoBack"/>
      <w:bookmarkEnd w:id="0"/>
      <w:r w:rsidRPr="003B6B17">
        <w:rPr>
          <w:rFonts w:ascii="Times New Roman" w:hAnsi="Times New Roman" w:cs="Times New Roman"/>
          <w:sz w:val="24"/>
          <w:szCs w:val="24"/>
        </w:rPr>
        <w:t>that is used in mapmaking to distort data. It involves projection and flattening of the globe to a 2-D surface which eventually distort country sizes. Some cities might not be included.</w:t>
      </w:r>
    </w:p>
    <w:p w:rsidR="00697095" w:rsidRPr="003B6B17" w:rsidRDefault="00697095" w:rsidP="00697095">
      <w:pPr>
        <w:pStyle w:val="ListParagraph"/>
        <w:numPr>
          <w:ilvl w:val="0"/>
          <w:numId w:val="2"/>
        </w:numPr>
        <w:rPr>
          <w:rFonts w:ascii="Times New Roman" w:hAnsi="Times New Roman" w:cs="Times New Roman"/>
          <w:sz w:val="24"/>
          <w:szCs w:val="24"/>
        </w:rPr>
      </w:pPr>
      <w:r w:rsidRPr="003B6B17">
        <w:rPr>
          <w:rFonts w:ascii="Times New Roman" w:hAnsi="Times New Roman" w:cs="Times New Roman"/>
          <w:sz w:val="24"/>
          <w:szCs w:val="24"/>
        </w:rPr>
        <w:t>Transit lines</w:t>
      </w:r>
    </w:p>
    <w:p w:rsidR="00697095" w:rsidRPr="003B6B17" w:rsidRDefault="00697095" w:rsidP="00697095">
      <w:pPr>
        <w:rPr>
          <w:rFonts w:ascii="Times New Roman" w:hAnsi="Times New Roman" w:cs="Times New Roman"/>
          <w:sz w:val="24"/>
          <w:szCs w:val="24"/>
        </w:rPr>
      </w:pPr>
      <w:r w:rsidRPr="003B6B17">
        <w:rPr>
          <w:rFonts w:ascii="Times New Roman" w:hAnsi="Times New Roman" w:cs="Times New Roman"/>
          <w:sz w:val="24"/>
          <w:szCs w:val="24"/>
        </w:rPr>
        <w:t>Transit lines distort the geographic attributes which include the shape or the distance of point A to B.</w:t>
      </w:r>
    </w:p>
    <w:p w:rsidR="00697095" w:rsidRPr="003B6B17" w:rsidRDefault="00697095" w:rsidP="00697095">
      <w:pPr>
        <w:pStyle w:val="ListParagraph"/>
        <w:numPr>
          <w:ilvl w:val="0"/>
          <w:numId w:val="2"/>
        </w:numPr>
        <w:rPr>
          <w:rFonts w:ascii="Times New Roman" w:hAnsi="Times New Roman" w:cs="Times New Roman"/>
          <w:sz w:val="24"/>
          <w:szCs w:val="24"/>
        </w:rPr>
      </w:pPr>
      <w:r w:rsidRPr="003B6B17">
        <w:rPr>
          <w:rFonts w:ascii="Times New Roman" w:hAnsi="Times New Roman" w:cs="Times New Roman"/>
          <w:sz w:val="24"/>
          <w:szCs w:val="24"/>
        </w:rPr>
        <w:t xml:space="preserve">Smart map viewing </w:t>
      </w:r>
    </w:p>
    <w:p w:rsidR="00697095" w:rsidRPr="003B6B17" w:rsidRDefault="00697095" w:rsidP="00697095">
      <w:pPr>
        <w:rPr>
          <w:rFonts w:ascii="Times New Roman" w:hAnsi="Times New Roman" w:cs="Times New Roman"/>
          <w:sz w:val="24"/>
          <w:szCs w:val="24"/>
        </w:rPr>
      </w:pPr>
      <w:r w:rsidRPr="003B6B17">
        <w:rPr>
          <w:rFonts w:ascii="Times New Roman" w:hAnsi="Times New Roman" w:cs="Times New Roman"/>
          <w:sz w:val="24"/>
          <w:szCs w:val="24"/>
        </w:rPr>
        <w:t>This art does not apply the critical eye and instead use exaggeration and unhealthy skepticism</w:t>
      </w:r>
    </w:p>
    <w:p w:rsidR="00697095" w:rsidRPr="003B6B17" w:rsidRDefault="00697095" w:rsidP="00697095">
      <w:pPr>
        <w:pStyle w:val="ListParagraph"/>
        <w:numPr>
          <w:ilvl w:val="0"/>
          <w:numId w:val="2"/>
        </w:numPr>
        <w:rPr>
          <w:rFonts w:ascii="Times New Roman" w:hAnsi="Times New Roman" w:cs="Times New Roman"/>
          <w:sz w:val="24"/>
          <w:szCs w:val="24"/>
        </w:rPr>
      </w:pPr>
      <w:r w:rsidRPr="003B6B17">
        <w:rPr>
          <w:rFonts w:ascii="Times New Roman" w:hAnsi="Times New Roman" w:cs="Times New Roman"/>
          <w:sz w:val="24"/>
          <w:szCs w:val="24"/>
        </w:rPr>
        <w:t xml:space="preserve">Place advertising </w:t>
      </w:r>
    </w:p>
    <w:p w:rsidR="00697095" w:rsidRPr="003B6B17" w:rsidRDefault="00697095" w:rsidP="00697095">
      <w:pPr>
        <w:rPr>
          <w:rFonts w:ascii="Times New Roman" w:hAnsi="Times New Roman" w:cs="Times New Roman"/>
          <w:sz w:val="24"/>
          <w:szCs w:val="24"/>
        </w:rPr>
      </w:pPr>
      <w:r w:rsidRPr="003B6B17">
        <w:rPr>
          <w:rFonts w:ascii="Times New Roman" w:hAnsi="Times New Roman" w:cs="Times New Roman"/>
          <w:sz w:val="24"/>
          <w:szCs w:val="24"/>
        </w:rPr>
        <w:t xml:space="preserve">Maps are used to draw visitors to a certain place through the use of bright colors and attractive symbols. This is not fair as it sidelines other features such as roads which might be omitted. </w:t>
      </w:r>
    </w:p>
    <w:p w:rsidR="009E0A95" w:rsidRPr="003B6B17" w:rsidRDefault="009E0A95" w:rsidP="009E0A95">
      <w:pPr>
        <w:pStyle w:val="ListParagraph"/>
        <w:numPr>
          <w:ilvl w:val="0"/>
          <w:numId w:val="1"/>
        </w:numPr>
        <w:rPr>
          <w:rFonts w:ascii="Times New Roman" w:hAnsi="Times New Roman" w:cs="Times New Roman"/>
          <w:b/>
          <w:sz w:val="24"/>
          <w:szCs w:val="24"/>
        </w:rPr>
      </w:pPr>
      <w:r w:rsidRPr="003B6B17">
        <w:rPr>
          <w:rFonts w:ascii="Times New Roman" w:hAnsi="Times New Roman" w:cs="Times New Roman"/>
          <w:b/>
          <w:sz w:val="24"/>
          <w:szCs w:val="24"/>
        </w:rPr>
        <w:t xml:space="preserve">Why is lying in cartography ultimately necessary? </w:t>
      </w:r>
    </w:p>
    <w:p w:rsidR="009E0A95" w:rsidRPr="003B6B17" w:rsidRDefault="00697095" w:rsidP="009E0A95">
      <w:pPr>
        <w:rPr>
          <w:rFonts w:ascii="Times New Roman" w:hAnsi="Times New Roman" w:cs="Times New Roman"/>
          <w:sz w:val="24"/>
          <w:szCs w:val="24"/>
        </w:rPr>
      </w:pPr>
      <w:r w:rsidRPr="003B6B17">
        <w:rPr>
          <w:rFonts w:ascii="Times New Roman" w:hAnsi="Times New Roman" w:cs="Times New Roman"/>
          <w:sz w:val="24"/>
          <w:szCs w:val="24"/>
        </w:rPr>
        <w:t>It serves the purpose of political and religious factors. It is also meant to create a sense of physical place</w:t>
      </w:r>
      <w:r w:rsidR="003B55AB" w:rsidRPr="003B6B17">
        <w:rPr>
          <w:rFonts w:ascii="Times New Roman" w:hAnsi="Times New Roman" w:cs="Times New Roman"/>
          <w:sz w:val="24"/>
          <w:szCs w:val="24"/>
        </w:rPr>
        <w:t xml:space="preserve"> and reduce errors in order to allow the map users to make good decisions.</w:t>
      </w:r>
    </w:p>
    <w:p w:rsidR="009E0A95" w:rsidRPr="003B6B17" w:rsidRDefault="009E0A95" w:rsidP="009E0A95">
      <w:pPr>
        <w:pStyle w:val="ListParagraph"/>
        <w:numPr>
          <w:ilvl w:val="0"/>
          <w:numId w:val="1"/>
        </w:numPr>
        <w:rPr>
          <w:rFonts w:ascii="Times New Roman" w:hAnsi="Times New Roman" w:cs="Times New Roman"/>
          <w:b/>
          <w:sz w:val="24"/>
          <w:szCs w:val="24"/>
        </w:rPr>
      </w:pPr>
      <w:r w:rsidRPr="003B6B17">
        <w:rPr>
          <w:rFonts w:ascii="Times New Roman" w:hAnsi="Times New Roman" w:cs="Times New Roman"/>
          <w:b/>
          <w:sz w:val="24"/>
          <w:szCs w:val="24"/>
        </w:rPr>
        <w:t xml:space="preserve">Relate this article to the </w:t>
      </w:r>
      <w:r w:rsidRPr="003B6B17">
        <w:rPr>
          <w:rFonts w:ascii="Times New Roman" w:hAnsi="Times New Roman" w:cs="Times New Roman"/>
          <w:b/>
          <w:i/>
          <w:sz w:val="24"/>
          <w:szCs w:val="24"/>
        </w:rPr>
        <w:t>Of Maps and Monsters</w:t>
      </w:r>
      <w:r w:rsidRPr="003B6B17">
        <w:rPr>
          <w:rFonts w:ascii="Times New Roman" w:hAnsi="Times New Roman" w:cs="Times New Roman"/>
          <w:b/>
          <w:sz w:val="24"/>
          <w:szCs w:val="24"/>
        </w:rPr>
        <w:t xml:space="preserve"> podcast you listened to. How are the two related? Can you think of any other examples of map propaganda in history?</w:t>
      </w:r>
    </w:p>
    <w:p w:rsidR="009E0A95" w:rsidRPr="003B6B17" w:rsidRDefault="003B55AB">
      <w:pPr>
        <w:rPr>
          <w:rFonts w:ascii="Times New Roman" w:hAnsi="Times New Roman" w:cs="Times New Roman"/>
          <w:sz w:val="24"/>
          <w:szCs w:val="24"/>
        </w:rPr>
      </w:pPr>
      <w:r w:rsidRPr="003B6B17">
        <w:rPr>
          <w:rFonts w:ascii="Times New Roman" w:hAnsi="Times New Roman" w:cs="Times New Roman"/>
          <w:sz w:val="24"/>
          <w:szCs w:val="24"/>
        </w:rPr>
        <w:t>These two have the same scope and timeline in discussing the future of the map of the word. They discuss what the map holds and the uniqueness of the map.</w:t>
      </w:r>
    </w:p>
    <w:p w:rsidR="00B632A4" w:rsidRPr="003B6B17" w:rsidRDefault="00B632A4">
      <w:pPr>
        <w:rPr>
          <w:rFonts w:ascii="Times New Roman" w:hAnsi="Times New Roman" w:cs="Times New Roman"/>
          <w:sz w:val="24"/>
          <w:szCs w:val="24"/>
        </w:rPr>
      </w:pPr>
      <w:r w:rsidRPr="003B6B17">
        <w:rPr>
          <w:rFonts w:ascii="Times New Roman" w:hAnsi="Times New Roman" w:cs="Times New Roman"/>
          <w:sz w:val="24"/>
          <w:szCs w:val="24"/>
        </w:rPr>
        <w:t>Other examples of map propaganda history include;</w:t>
      </w:r>
      <w:r w:rsidR="0089246D" w:rsidRPr="003B6B17">
        <w:rPr>
          <w:rFonts w:ascii="Times New Roman" w:hAnsi="Times New Roman" w:cs="Times New Roman"/>
          <w:sz w:val="24"/>
          <w:szCs w:val="24"/>
        </w:rPr>
        <w:t xml:space="preserve"> the political map which shows the US presidential election in 2008 which had a blue or red line indicating the state which voted majority for the republican and democrats. In the map, the red line appears more than the blue one indicating that the vote went to the republica</w:t>
      </w:r>
      <w:r w:rsidR="00FD32E1" w:rsidRPr="003B6B17">
        <w:rPr>
          <w:rFonts w:ascii="Times New Roman" w:hAnsi="Times New Roman" w:cs="Times New Roman"/>
          <w:sz w:val="24"/>
          <w:szCs w:val="24"/>
        </w:rPr>
        <w:t>n</w:t>
      </w:r>
      <w:r w:rsidR="0089246D" w:rsidRPr="003B6B17">
        <w:rPr>
          <w:rFonts w:ascii="Times New Roman" w:hAnsi="Times New Roman" w:cs="Times New Roman"/>
          <w:sz w:val="24"/>
          <w:szCs w:val="24"/>
        </w:rPr>
        <w:t xml:space="preserve"> which was not the case.</w:t>
      </w:r>
    </w:p>
    <w:sectPr w:rsidR="00B632A4" w:rsidRPr="003B6B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B33" w:rsidRDefault="00920B33" w:rsidP="003B6B17">
      <w:pPr>
        <w:spacing w:after="0" w:line="240" w:lineRule="auto"/>
      </w:pPr>
      <w:r>
        <w:separator/>
      </w:r>
    </w:p>
  </w:endnote>
  <w:endnote w:type="continuationSeparator" w:id="0">
    <w:p w:rsidR="00920B33" w:rsidRDefault="00920B33" w:rsidP="003B6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B33" w:rsidRDefault="00920B33" w:rsidP="003B6B17">
      <w:pPr>
        <w:spacing w:after="0" w:line="240" w:lineRule="auto"/>
      </w:pPr>
      <w:r>
        <w:separator/>
      </w:r>
    </w:p>
  </w:footnote>
  <w:footnote w:type="continuationSeparator" w:id="0">
    <w:p w:rsidR="00920B33" w:rsidRDefault="00920B33" w:rsidP="003B6B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B17" w:rsidRPr="003B6B17" w:rsidRDefault="003B6B17">
    <w:pPr>
      <w:pStyle w:val="Header"/>
      <w:jc w:val="right"/>
      <w:rPr>
        <w:rFonts w:ascii="Times New Roman" w:hAnsi="Times New Roman" w:cs="Times New Roman"/>
        <w:sz w:val="24"/>
        <w:szCs w:val="24"/>
      </w:rPr>
    </w:pPr>
    <w:r w:rsidRPr="003B6B17">
      <w:rPr>
        <w:rFonts w:ascii="Times New Roman" w:hAnsi="Times New Roman" w:cs="Times New Roman"/>
        <w:sz w:val="24"/>
        <w:szCs w:val="24"/>
      </w:rPr>
      <w:t xml:space="preserve">Surname </w:t>
    </w:r>
    <w:sdt>
      <w:sdtPr>
        <w:rPr>
          <w:rFonts w:ascii="Times New Roman" w:hAnsi="Times New Roman" w:cs="Times New Roman"/>
          <w:sz w:val="24"/>
          <w:szCs w:val="24"/>
        </w:rPr>
        <w:id w:val="-1404377221"/>
        <w:docPartObj>
          <w:docPartGallery w:val="Page Numbers (Top of Page)"/>
          <w:docPartUnique/>
        </w:docPartObj>
      </w:sdtPr>
      <w:sdtEndPr>
        <w:rPr>
          <w:noProof/>
        </w:rPr>
      </w:sdtEndPr>
      <w:sdtContent>
        <w:r w:rsidRPr="003B6B17">
          <w:rPr>
            <w:rFonts w:ascii="Times New Roman" w:hAnsi="Times New Roman" w:cs="Times New Roman"/>
            <w:sz w:val="24"/>
            <w:szCs w:val="24"/>
          </w:rPr>
          <w:fldChar w:fldCharType="begin"/>
        </w:r>
        <w:r w:rsidRPr="003B6B17">
          <w:rPr>
            <w:rFonts w:ascii="Times New Roman" w:hAnsi="Times New Roman" w:cs="Times New Roman"/>
            <w:sz w:val="24"/>
            <w:szCs w:val="24"/>
          </w:rPr>
          <w:instrText xml:space="preserve"> PAGE   \* MERGEFORMAT </w:instrText>
        </w:r>
        <w:r w:rsidRPr="003B6B17">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6B17">
          <w:rPr>
            <w:rFonts w:ascii="Times New Roman" w:hAnsi="Times New Roman" w:cs="Times New Roman"/>
            <w:noProof/>
            <w:sz w:val="24"/>
            <w:szCs w:val="24"/>
          </w:rPr>
          <w:fldChar w:fldCharType="end"/>
        </w:r>
      </w:sdtContent>
    </w:sdt>
  </w:p>
  <w:p w:rsidR="003B6B17" w:rsidRPr="003B6B17" w:rsidRDefault="003B6B1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07E09"/>
    <w:multiLevelType w:val="hybridMultilevel"/>
    <w:tmpl w:val="93801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665F95"/>
    <w:multiLevelType w:val="hybridMultilevel"/>
    <w:tmpl w:val="342CDF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1MLYwMTCyNDQ2sTRX0lEKTi0uzszPAykwrAUAwJ5baCwAAAA="/>
  </w:docVars>
  <w:rsids>
    <w:rsidRoot w:val="00FC1BFB"/>
    <w:rsid w:val="000252B9"/>
    <w:rsid w:val="0015493E"/>
    <w:rsid w:val="00162481"/>
    <w:rsid w:val="0018304B"/>
    <w:rsid w:val="001D6702"/>
    <w:rsid w:val="002131A8"/>
    <w:rsid w:val="003B55AB"/>
    <w:rsid w:val="003B6B17"/>
    <w:rsid w:val="00697095"/>
    <w:rsid w:val="0089246D"/>
    <w:rsid w:val="00920B33"/>
    <w:rsid w:val="009E0A95"/>
    <w:rsid w:val="00B632A4"/>
    <w:rsid w:val="00CD2D4E"/>
    <w:rsid w:val="00EE2185"/>
    <w:rsid w:val="00EF3A0E"/>
    <w:rsid w:val="00FC1BFB"/>
    <w:rsid w:val="00FD3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FDC88EC-D35C-48EE-9581-F530D2BA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A95"/>
    <w:pPr>
      <w:ind w:left="720"/>
      <w:contextualSpacing/>
    </w:pPr>
  </w:style>
  <w:style w:type="paragraph" w:styleId="Header">
    <w:name w:val="header"/>
    <w:basedOn w:val="Normal"/>
    <w:link w:val="HeaderChar"/>
    <w:uiPriority w:val="99"/>
    <w:unhideWhenUsed/>
    <w:rsid w:val="003B6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B17"/>
  </w:style>
  <w:style w:type="paragraph" w:styleId="Footer">
    <w:name w:val="footer"/>
    <w:basedOn w:val="Normal"/>
    <w:link w:val="FooterChar"/>
    <w:uiPriority w:val="99"/>
    <w:unhideWhenUsed/>
    <w:rsid w:val="003B6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Hannum, Kathryn</dc:creator>
  <cp:keywords/>
  <dc:description/>
  <cp:lastModifiedBy>PC</cp:lastModifiedBy>
  <cp:revision>9</cp:revision>
  <dcterms:created xsi:type="dcterms:W3CDTF">2019-01-15T02:59:00Z</dcterms:created>
  <dcterms:modified xsi:type="dcterms:W3CDTF">2019-01-21T00:59:00Z</dcterms:modified>
</cp:coreProperties>
</file>